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479A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9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25pt;margin-top:279.95pt;width:227.25pt;height:16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477C0C" w:rsidRPr="006B60BD" w:rsidRDefault="000479AA" w:rsidP="006B60B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477C0C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</w:t>
                    </w:r>
                    <w:r w:rsidR="00477C0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расходования </w:t>
                    </w:r>
                    <w:r w:rsidR="00477C0C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средств</w:t>
                    </w:r>
                  </w:fldSimple>
                </w:p>
                <w:p w:rsidR="00477C0C" w:rsidRPr="00664E79" w:rsidRDefault="00477C0C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477C0C" w:rsidRPr="00AB57C4" w:rsidRDefault="00477C0C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479AA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477C0C" w:rsidRPr="009B6B8D" w:rsidRDefault="00477C0C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479A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477C0C" w:rsidRPr="009B6B8D" w:rsidRDefault="00477C0C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916" w:rsidRDefault="00553916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916" w:rsidRDefault="00553916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396467" w:rsidRPr="00396467">
        <w:rPr>
          <w:rFonts w:ascii="Times New Roman" w:hAnsi="Times New Roman"/>
          <w:sz w:val="28"/>
          <w:szCs w:val="28"/>
        </w:rPr>
        <w:t xml:space="preserve">от 25 октября 2023 г. </w:t>
      </w:r>
      <w:r w:rsidR="00396467">
        <w:rPr>
          <w:rFonts w:ascii="Times New Roman" w:hAnsi="Times New Roman"/>
          <w:sz w:val="28"/>
          <w:szCs w:val="28"/>
        </w:rPr>
        <w:t>№</w:t>
      </w:r>
      <w:r w:rsidR="00396467" w:rsidRPr="00396467">
        <w:rPr>
          <w:rFonts w:ascii="Times New Roman" w:hAnsi="Times New Roman"/>
          <w:sz w:val="28"/>
          <w:szCs w:val="28"/>
        </w:rPr>
        <w:t xml:space="preserve"> 1782 </w:t>
      </w:r>
      <w:r w:rsidR="00396467">
        <w:rPr>
          <w:rFonts w:ascii="Times New Roman" w:hAnsi="Times New Roman"/>
          <w:sz w:val="28"/>
          <w:szCs w:val="28"/>
        </w:rPr>
        <w:t>«</w:t>
      </w:r>
      <w:r w:rsidR="00396467" w:rsidRPr="00396467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</w:t>
      </w:r>
      <w:proofErr w:type="gramEnd"/>
      <w:r w:rsidR="00396467" w:rsidRPr="00396467">
        <w:rPr>
          <w:rFonts w:ascii="Times New Roman" w:hAnsi="Times New Roman"/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2153EB" w:rsidRPr="00516871">
        <w:rPr>
          <w:rFonts w:ascii="Times New Roman" w:hAnsi="Times New Roman"/>
          <w:sz w:val="28"/>
          <w:szCs w:val="28"/>
        </w:rPr>
        <w:t>»</w:t>
      </w:r>
      <w:r w:rsidR="002153EB">
        <w:rPr>
          <w:rFonts w:ascii="Times New Roman" w:hAnsi="Times New Roman"/>
          <w:sz w:val="28"/>
          <w:szCs w:val="28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Чайковского городского округа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от 15 января 2019 г. № 5/1 «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7A317D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6B60B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за счет и в пределах средств субвенций, передаваемых из бюджета Пермского края бюджету Чайковского городского округа</w:t>
      </w: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13DF3" w:rsidRPr="007A317D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7A317D">
      <w:pPr>
        <w:pStyle w:val="a5"/>
        <w:numPr>
          <w:ilvl w:val="0"/>
          <w:numId w:val="7"/>
        </w:numPr>
        <w:tabs>
          <w:tab w:val="clear" w:pos="198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</w:t>
      </w:r>
      <w:r w:rsidR="00310214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47C0" w:rsidRPr="003D47C0" w:rsidRDefault="00FE6D0A" w:rsidP="006B60BD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8A4A57" w:rsidRPr="008A4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A57" w:rsidRPr="0019565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A4A57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656" w:rsidRDefault="00195656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3D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25 мая 2022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572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и расходования средств</w:t>
      </w:r>
      <w:r w:rsidR="003D47C0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3D47C0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 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6 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Чайковского городского округа от 25.05.2022 № 572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</w:t>
      </w:r>
      <w:r w:rsidR="00D5013A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B34F77" w:rsidRPr="00164916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FB18F7">
        <w:rPr>
          <w:rFonts w:ascii="Times New Roman" w:eastAsia="Times New Roman" w:hAnsi="Times New Roman"/>
          <w:sz w:val="28"/>
          <w:szCs w:val="28"/>
          <w:lang w:eastAsia="ru-RU"/>
        </w:rPr>
        <w:t>, возникшие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с 1 </w:t>
      </w:r>
      <w:r w:rsidR="0039646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964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96141" w:rsidRPr="00164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214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A57" w:rsidRDefault="008A4A5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5F0EA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 Чайковского городского округа</w:t>
      </w:r>
    </w:p>
    <w:p w:rsidR="00192D9D" w:rsidRPr="00192D9D" w:rsidRDefault="00192D9D" w:rsidP="00522971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</w:t>
      </w:r>
      <w:r w:rsidR="005F0EAE">
        <w:rPr>
          <w:rFonts w:ascii="Times New Roman" w:eastAsia="Times New Roman" w:hAnsi="Times New Roman"/>
          <w:sz w:val="28"/>
          <w:szCs w:val="20"/>
        </w:rPr>
        <w:t xml:space="preserve"> 202</w:t>
      </w:r>
      <w:r w:rsidR="00396467">
        <w:rPr>
          <w:rFonts w:ascii="Times New Roman" w:eastAsia="Times New Roman" w:hAnsi="Times New Roman"/>
          <w:sz w:val="28"/>
          <w:szCs w:val="20"/>
        </w:rPr>
        <w:t>4</w:t>
      </w:r>
      <w:r w:rsidRPr="00192D9D">
        <w:rPr>
          <w:rFonts w:ascii="Times New Roman" w:eastAsia="Times New Roman" w:hAnsi="Times New Roman"/>
          <w:sz w:val="28"/>
          <w:szCs w:val="20"/>
        </w:rPr>
        <w:t xml:space="preserve"> № _____</w:t>
      </w:r>
    </w:p>
    <w:p w:rsidR="00522971" w:rsidRDefault="00522971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228" w:rsidRDefault="00747228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2D9D" w:rsidRDefault="00192D9D" w:rsidP="00522971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971" w:rsidRPr="00192D9D" w:rsidRDefault="00522971" w:rsidP="005229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02561B" w:rsidRDefault="00192D9D" w:rsidP="005229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правила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нистрации города Чайковского от 1</w:t>
      </w:r>
      <w:r w:rsidR="00CD5F95"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452430" w:rsidRPr="0002561B" w:rsidRDefault="00057CAE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>в целях:</w:t>
      </w:r>
    </w:p>
    <w:p w:rsidR="00B61353" w:rsidRPr="0002561B" w:rsidRDefault="00452430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1.2.1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</w:t>
      </w:r>
      <w:r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3652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256A11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430" w:rsidRPr="0002561B" w:rsidRDefault="00452430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1.2.2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администрирования расходов по исполнению отдельных государственных полномочий.</w:t>
      </w:r>
    </w:p>
    <w:p w:rsidR="00164916" w:rsidRPr="0002561B" w:rsidRDefault="00164916" w:rsidP="00164916">
      <w:pPr>
        <w:pStyle w:val="ConsPlusTitle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61B">
        <w:rPr>
          <w:rFonts w:ascii="Times New Roman" w:hAnsi="Times New Roman" w:cs="Times New Roman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Управление).</w:t>
      </w:r>
    </w:p>
    <w:p w:rsidR="000530C7" w:rsidRPr="0002561B" w:rsidRDefault="00164916" w:rsidP="00053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530C7" w:rsidRPr="0002561B">
        <w:rPr>
          <w:rFonts w:ascii="Times New Roman" w:hAnsi="Times New Roman"/>
          <w:sz w:val="28"/>
          <w:szCs w:val="28"/>
        </w:rPr>
        <w:t xml:space="preserve"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</w:t>
      </w:r>
      <w:r w:rsidR="000530C7" w:rsidRPr="0002561B">
        <w:rPr>
          <w:rFonts w:ascii="Times New Roman" w:eastAsia="Times New Roman" w:hAnsi="Times New Roman"/>
          <w:sz w:val="28"/>
          <w:szCs w:val="28"/>
          <w:lang w:eastAsia="ru-RU"/>
        </w:rPr>
        <w:t>на цели, предусмотренные  пунктом 1.</w:t>
      </w:r>
      <w:r w:rsidR="008B4328" w:rsidRPr="000256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0C7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437B4" w:rsidRPr="0002561B" w:rsidRDefault="002F5849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0B96" w:rsidRPr="00025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предоставляются:</w:t>
      </w:r>
    </w:p>
    <w:p w:rsidR="005437B4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1.5.1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субсидий частным образовательным организациям на </w:t>
      </w:r>
      <w:r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возмещение части затрат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образования;</w:t>
      </w:r>
    </w:p>
    <w:p w:rsidR="005437B4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1.5.2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бюджетных ассигнований Управлению на обеспечение выполнения бюджетной сметы.</w:t>
      </w:r>
    </w:p>
    <w:p w:rsidR="00E53E3E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0"/>
          <w:lang w:eastAsia="ru-RU"/>
        </w:rPr>
        <w:t xml:space="preserve">1.6. </w:t>
      </w:r>
      <w:r w:rsidR="00A642C5" w:rsidRPr="0002561B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Право на получение субсидий имеют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частные дошкольные образовательные организации, иные юридические лица, индивидуальные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предприниматели, </w:t>
      </w:r>
      <w:r w:rsidR="00B14816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лицензию на осуществление образовательной деятельности и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t>осуществляющие образовательную деятельность по образовательным программам дошкольного образования (далее - организации)</w:t>
      </w:r>
      <w:r w:rsidR="00C82062" w:rsidRPr="00025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B96" w:rsidRPr="0002561B" w:rsidRDefault="004660F1" w:rsidP="00420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42C5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0B96" w:rsidRPr="0002561B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AE4DCD" w:rsidRPr="00AE4DCD" w:rsidRDefault="00AE4DCD" w:rsidP="0042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. Средства на администрирование отдельных государственных полномочий устанавливаются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</w:t>
      </w:r>
      <w:r w:rsidRPr="00AE4DCD">
        <w:rPr>
          <w:rFonts w:ascii="Times New Roman" w:eastAsia="Times New Roman" w:hAnsi="Times New Roman"/>
          <w:sz w:val="28"/>
          <w:szCs w:val="28"/>
          <w:lang w:eastAsia="ru-RU"/>
        </w:rPr>
        <w:t>ых с осуществлением переданных государственных полномочий.</w:t>
      </w:r>
    </w:p>
    <w:p w:rsidR="00522971" w:rsidRDefault="00522971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2A" w:rsidRPr="00AF7F37" w:rsidRDefault="000F2123" w:rsidP="00AF7F37">
      <w:pPr>
        <w:pStyle w:val="a5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F7F37" w:rsidRPr="00AF7F37" w:rsidRDefault="00AF7F37" w:rsidP="00AF7F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F37" w:rsidRPr="00AF7F37" w:rsidRDefault="00DB702A" w:rsidP="00AF7F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="00AF7F37"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277913" w:rsidRDefault="000530C7" w:rsidP="0027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="00277913"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 на территории Чайковского городского округа;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зарегистрирована в Информационном портал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ЭПОС (Электронная пермская образовательная система)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8B43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сведения: обо всех воспитанниках, обучающихся по образовательным программам дошкольного образования, и их родителях (законных представителях); об образовательной организации, реализующей образовательные пр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образования.</w:t>
      </w:r>
    </w:p>
    <w:p w:rsidR="005A5BFD" w:rsidRDefault="00277913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Управления 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 xml:space="preserve">не позднее, чем за 3 рабочих дня до начала приема заявок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с у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сроков проведения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5A5BFD" w:rsidRPr="00BE5E54" w:rsidRDefault="00BE5E54" w:rsidP="00BE5E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начала подачи и окончания приема заявок участников отбора, которая не может быть ранее </w:t>
      </w:r>
      <w:r w:rsidRPr="00806272">
        <w:rPr>
          <w:rFonts w:ascii="Times New Roman" w:hAnsi="Times New Roman"/>
          <w:sz w:val="28"/>
          <w:szCs w:val="28"/>
          <w:shd w:val="clear" w:color="auto" w:fill="FFFFFF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етствующих категории отбора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A5BFD" w:rsidRPr="009A7999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требований к участникам отбора и перечня документов, представляемых участниками </w:t>
      </w: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отбора для подтверждения их соответствия указанным требованиям;</w:t>
      </w:r>
    </w:p>
    <w:p w:rsidR="009A7999" w:rsidRPr="009A7999" w:rsidRDefault="00AF7018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категори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й и 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критери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отбора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на получение субсидии;</w:t>
      </w:r>
    </w:p>
    <w:p w:rsidR="005A5BFD" w:rsidRPr="009A7999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порядка возврата заявок на доработку;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порядка отклонения заявок и информации об основаниях их отклонения;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объема распределяемой субсидии в рамках отбора, порядка расчета размера субсидии, правил распределения субсидии по результатам отбора, предельного количество победителей отбора;</w:t>
      </w:r>
    </w:p>
    <w:p w:rsidR="005A5BFD" w:rsidRPr="00301ACF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</w:t>
      </w: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  <w:r w:rsidR="000344C2" w:rsidRPr="00301AC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A5BFD" w:rsidRPr="00301ACF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 отбора разъяснений положений объявления о проведении отбора, даты начала и окончания срока такого предоставления;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420B96" w:rsidRDefault="005A5BFD" w:rsidP="005A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Управления.</w:t>
      </w:r>
    </w:p>
    <w:p w:rsid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="0060360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A2E77" w:rsidRPr="00EA2E77" w:rsidRDefault="00C82062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не получает средства из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бюджета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указанные в пункте 1.2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не является иностранным агентом в соответствии с Федеральным законом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О контроле за деятельностью лиц, наход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ящихся под иностранным влиянием»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EA2E77" w:rsidRPr="00EA2E77" w:rsidRDefault="004E0A1F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2.4.8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еятельность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A2E77" w:rsidRDefault="004E0A1F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2.4.9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36CB" w:rsidRDefault="00A604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sub_1419"/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 w:rsidR="00BB39FA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документы: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3E3E"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получение субсидий на возмещение затрат в связи с предоставлением дошкольного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E53E3E" w:rsidRP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F657D8" w:rsidRDefault="00F657D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воспитанниках организации, которая включает информацию о зачислении ребенка в организацию, о заключении договора об образовании с родителем (иным законным представителем) ребенка.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Pr="00F657D8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педагогических и иных работниках организации, которая включает информацию о профессиональном образовании на основании соответствующих документов об образовании, о наличии (отсутствии) судимости и (или) факта уголовного преследования либо о прекращении уголовного преследования на основании справки, выданной уполномоченным государственным органом, о заключении трудовых договоров с работниками с указанием реквизитов трудовых договоров.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организации образовательной деятельности;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формы календарного планирования на текущий учебный год;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режима работы организации и графика непосредственной образовательной деятельности (по возрастным группам);</w:t>
      </w:r>
    </w:p>
    <w:p w:rsidR="00F657D8" w:rsidRPr="00F657D8" w:rsidRDefault="00F657D8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Управление;</w:t>
      </w:r>
    </w:p>
    <w:p w:rsidR="00C1272F" w:rsidRPr="00C1272F" w:rsidRDefault="0035612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="00974D91" w:rsidRPr="00974D91">
        <w:t xml:space="preserve"> </w:t>
      </w:r>
      <w:r w:rsidR="00974D91"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E500A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F5611" w:rsidRPr="009F0C85" w:rsidRDefault="00B512BF" w:rsidP="002F5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974D91">
        <w:rPr>
          <w:rFonts w:ascii="Times New Roman" w:hAnsi="Times New Roman"/>
          <w:sz w:val="28"/>
        </w:rPr>
        <w:t>6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="002F5611"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2F5611">
        <w:rPr>
          <w:rFonts w:ascii="Times New Roman" w:hAnsi="Times New Roman" w:cs="Times New Roman"/>
          <w:sz w:val="28"/>
          <w:szCs w:val="28"/>
        </w:rPr>
        <w:t>5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D53FC6" w:rsidRPr="006E5D06" w:rsidRDefault="00D53FC6" w:rsidP="00D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D53FC6" w:rsidRPr="006E5D06" w:rsidRDefault="00D53FC6" w:rsidP="008A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53FC6" w:rsidRPr="006E5D06" w:rsidRDefault="00D53FC6" w:rsidP="008A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D53FC6" w:rsidRPr="00B46A9F" w:rsidRDefault="00D53FC6" w:rsidP="004E6E5F">
      <w:pPr>
        <w:pStyle w:val="a5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A4A57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выполнены с использованием технических средств, аккуратно, без 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подчисток, исправлений, помарок, неустановленных сокращений и формулировок, допускающих двоякое толкование.</w:t>
      </w:r>
    </w:p>
    <w:p w:rsidR="00A163F7" w:rsidRPr="00B46A9F" w:rsidRDefault="004E6E5F" w:rsidP="004E6E5F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>ри наличии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представленных с заявкой документах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подчисток, исправлений, помарок, неустановленных сокращений и формулировок, допускающих двоякое толкование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46A9F">
        <w:rPr>
          <w:rFonts w:ascii="Times New Roman" w:hAnsi="Times New Roman"/>
          <w:sz w:val="28"/>
          <w:szCs w:val="28"/>
        </w:rPr>
        <w:t>технических ошибок, а также в случае предоставления документов, которые не поддаются прочтению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Управление 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</w:t>
      </w:r>
      <w:r w:rsidR="00B46A9F" w:rsidRPr="00B46A9F">
        <w:rPr>
          <w:rFonts w:ascii="Times New Roman" w:eastAsiaTheme="minorEastAsia" w:hAnsi="Times New Roman"/>
          <w:sz w:val="28"/>
          <w:szCs w:val="28"/>
          <w:lang w:eastAsia="ru-RU"/>
        </w:rPr>
        <w:t>одного рабочего дня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момента получения заявки возвращает её на доработку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B46A9F" w:rsidRPr="00B46A9F" w:rsidRDefault="00B46A9F" w:rsidP="00B46A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после устранения указанных в абзаце первом настоящего пункта недочетов вправе повторно представить в Управление заявку с документами.</w:t>
      </w:r>
    </w:p>
    <w:p w:rsidR="00D53FC6" w:rsidRPr="00D53FC6" w:rsidRDefault="00D53FC6" w:rsidP="004E6E5F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>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240970" w:rsidRPr="00240970" w:rsidRDefault="00240970" w:rsidP="00923415">
      <w:pPr>
        <w:pStyle w:val="ConsPlusNormal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Участник отбора вправе</w:t>
      </w:r>
      <w:r w:rsidR="00301ACF">
        <w:rPr>
          <w:rFonts w:ascii="Times New Roman" w:hAnsi="Times New Roman" w:cs="Times New Roman"/>
          <w:sz w:val="28"/>
          <w:szCs w:val="28"/>
        </w:rPr>
        <w:t xml:space="preserve"> внести изменения в представленную заявку, </w:t>
      </w:r>
      <w:r w:rsidRPr="00240970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301ACF">
        <w:rPr>
          <w:rFonts w:ascii="Times New Roman" w:hAnsi="Times New Roman" w:cs="Times New Roman"/>
          <w:sz w:val="28"/>
          <w:szCs w:val="28"/>
        </w:rPr>
        <w:t>её</w:t>
      </w:r>
      <w:r w:rsidRPr="00240970">
        <w:rPr>
          <w:rFonts w:ascii="Times New Roman" w:hAnsi="Times New Roman" w:cs="Times New Roman"/>
          <w:sz w:val="28"/>
          <w:szCs w:val="28"/>
        </w:rPr>
        <w:t xml:space="preserve"> путем письменного обращения в Управление, но не позднее даты заключения соглашения о предоставлении субсидии.</w:t>
      </w:r>
    </w:p>
    <w:p w:rsidR="00240970" w:rsidRPr="00240970" w:rsidRDefault="00240970" w:rsidP="009234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7321EC">
        <w:rPr>
          <w:rFonts w:ascii="Times New Roman" w:hAnsi="Times New Roman" w:cs="Times New Roman"/>
          <w:sz w:val="28"/>
          <w:szCs w:val="28"/>
        </w:rPr>
        <w:t xml:space="preserve"> </w:t>
      </w:r>
      <w:r w:rsidRPr="00240970">
        <w:rPr>
          <w:rFonts w:ascii="Times New Roman" w:hAnsi="Times New Roman" w:cs="Times New Roman"/>
          <w:sz w:val="28"/>
          <w:szCs w:val="28"/>
        </w:rPr>
        <w:t>для участия в отборе и получения субсидии, участнику отбора не возвращаются.</w:t>
      </w:r>
    </w:p>
    <w:p w:rsidR="00923415" w:rsidRPr="00923415" w:rsidRDefault="00923415" w:rsidP="005437B4">
      <w:pPr>
        <w:pStyle w:val="a5"/>
        <w:numPr>
          <w:ilvl w:val="1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/>
          <w:sz w:val="28"/>
          <w:szCs w:val="28"/>
          <w:lang w:eastAsia="ru-RU"/>
        </w:rPr>
        <w:t>В случае, если по окончании срока приема заявок не подано ни одной заявки, отбор признается несостоявшимся.</w:t>
      </w:r>
    </w:p>
    <w:p w:rsidR="00F61FCC" w:rsidRPr="00F61FCC" w:rsidRDefault="00F61FCC" w:rsidP="00923415">
      <w:pPr>
        <w:pStyle w:val="ConsPlusNormal"/>
        <w:numPr>
          <w:ilvl w:val="1"/>
          <w:numId w:val="42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по итогам ее рассмотрения и оценки являются: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1FCC" w:rsidRPr="00B46A9F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2) </w:t>
      </w:r>
      <w:r w:rsidRPr="00B46A9F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F61FCC" w:rsidRPr="00B46A9F" w:rsidRDefault="00F61FCC" w:rsidP="0087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9F">
        <w:rPr>
          <w:rFonts w:ascii="Times New Roman" w:hAnsi="Times New Roman" w:cs="Times New Roman"/>
          <w:sz w:val="28"/>
          <w:szCs w:val="28"/>
        </w:rPr>
        <w:t xml:space="preserve">3) </w:t>
      </w:r>
      <w:r w:rsidR="00873DC1" w:rsidRPr="00B46A9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</w:t>
      </w:r>
      <w:r w:rsidRPr="00B46A9F">
        <w:rPr>
          <w:rFonts w:ascii="Times New Roman" w:hAnsi="Times New Roman" w:cs="Times New Roman"/>
          <w:sz w:val="28"/>
          <w:szCs w:val="28"/>
        </w:rPr>
        <w:t>;</w:t>
      </w:r>
    </w:p>
    <w:p w:rsidR="00F61FCC" w:rsidRPr="00F61FCC" w:rsidRDefault="00F61FCC" w:rsidP="00F61FCC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9F">
        <w:rPr>
          <w:rFonts w:ascii="Times New Roman" w:hAnsi="Times New Roman" w:cs="Times New Roman"/>
          <w:sz w:val="28"/>
          <w:szCs w:val="28"/>
        </w:rPr>
        <w:t>4) подача участником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отбора заявки после даты и (или) времени,</w:t>
      </w:r>
      <w:r w:rsidR="00B46A9F">
        <w:rPr>
          <w:rFonts w:ascii="Times New Roman" w:hAnsi="Times New Roman" w:cs="Times New Roman"/>
          <w:sz w:val="28"/>
          <w:szCs w:val="28"/>
        </w:rPr>
        <w:t xml:space="preserve"> определенных для подачи заявок.</w:t>
      </w:r>
    </w:p>
    <w:p w:rsidR="00C1272F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создается комиссия по рассмотрению заявок 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Управления.</w:t>
      </w:r>
    </w:p>
    <w:p w:rsidR="002878C5" w:rsidRPr="002878C5" w:rsidRDefault="00B512BF" w:rsidP="00287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6B182A">
        <w:rPr>
          <w:rFonts w:ascii="Times New Roman" w:hAnsi="Times New Roman"/>
          <w:sz w:val="28"/>
        </w:rPr>
        <w:t>1</w:t>
      </w:r>
      <w:r w:rsidR="00923415"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878C5" w:rsidRPr="00B46A9F">
        <w:rPr>
          <w:rFonts w:ascii="Times New Roman" w:hAnsi="Times New Roman" w:cs="Times New Roman"/>
          <w:sz w:val="28"/>
          <w:szCs w:val="28"/>
        </w:rPr>
        <w:t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отбора.</w:t>
      </w:r>
    </w:p>
    <w:p w:rsidR="00C1272F" w:rsidRPr="00C1272F" w:rsidRDefault="002878C5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 w:rsidR="00D1185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На основании протокола комиссии Управление 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8C7594" w:rsidRPr="00970D23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В случае отказа всем организациям в предоставлении субсидии отбор признается несостоявшимся.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8C7594" w:rsidRPr="00E94A6D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2.17. Организация</w:t>
      </w: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 вправе отозвать представленную заявку путем письменного обращения в Управление, но не позднее даты заключения соглашения о предоставлении субсидии.</w:t>
      </w:r>
    </w:p>
    <w:p w:rsidR="008C7594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>Документы, представленные для участия в отборе и получения субсидии, участнику отбора не возвращаются.</w:t>
      </w:r>
    </w:p>
    <w:p w:rsidR="00763671" w:rsidRDefault="0076367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3671" w:rsidRPr="00E127AE" w:rsidRDefault="00763671" w:rsidP="00E127A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127A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Условия и порядок предоставления субсидии</w:t>
      </w:r>
    </w:p>
    <w:p w:rsidR="00E127AE" w:rsidRDefault="00E127AE" w:rsidP="00E127A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127AE" w:rsidRPr="00E127AE" w:rsidRDefault="00E127AE" w:rsidP="00E127AE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E127AE" w:rsidRPr="008A4A57" w:rsidRDefault="00E127AE" w:rsidP="008A4A57">
      <w:pPr>
        <w:pStyle w:val="a5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8A4A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E127AE" w:rsidRPr="008A4A57" w:rsidRDefault="00E127AE" w:rsidP="008A4A57">
      <w:pPr>
        <w:pStyle w:val="a5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8A4A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E127AE" w:rsidRPr="00E127AE" w:rsidRDefault="00E127AE" w:rsidP="008A4A57">
      <w:pPr>
        <w:pStyle w:val="a5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E127AE" w:rsidRPr="00E127AE" w:rsidRDefault="00E127AE" w:rsidP="008A4A57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127A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="000C208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127AE" w:rsidRPr="00E127AE" w:rsidRDefault="00E127AE" w:rsidP="008A4A57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480F7B" w:rsidRDefault="00E127AE" w:rsidP="0048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3.3.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End w:id="0"/>
      <w:r w:rsidR="00480F7B"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Распределение субсидии между организациями производится пропорционально количеству детей в соответствии с заявками организаций в пределах </w:t>
      </w:r>
      <w:r w:rsidR="00480F7B" w:rsidRPr="00480F7B"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в бюджете Чайковского городского округа на соответствующий финансовый год.</w:t>
      </w:r>
      <w:r w:rsidR="00480F7B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329D" w:rsidRPr="006E5D06" w:rsidRDefault="00480F7B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в течение </w:t>
      </w:r>
      <w:r w:rsidR="0076367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5A17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34FB9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- Соглашение), и 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направляет проект Соглашения </w:t>
      </w:r>
      <w:r w:rsidR="00E127AE">
        <w:rPr>
          <w:rFonts w:ascii="Times New Roman" w:eastAsiaTheme="minorEastAsia" w:hAnsi="Times New Roman"/>
          <w:sz w:val="28"/>
          <w:szCs w:val="28"/>
          <w:lang w:eastAsia="ru-RU"/>
        </w:rPr>
        <w:t>получателю субсидии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посредством электронной почты, указанной в заявке, либо посредством почтовой связи.</w:t>
      </w:r>
    </w:p>
    <w:p w:rsidR="0043329D" w:rsidRPr="006E5D06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</w:t>
      </w:r>
      <w:r w:rsidR="00700A6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Управлени</w:t>
      </w:r>
      <w:r w:rsidR="00700A6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срок не позднее 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трех) рабочих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ей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дня получения проекта Соглашения подписанно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двух экземплярах Соглашение.</w:t>
      </w:r>
    </w:p>
    <w:p w:rsidR="0043329D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 w:rsidR="0074156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D52A77" w:rsidRPr="00D52A77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741569" w:rsidRPr="00741569" w:rsidRDefault="00741569" w:rsidP="00741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</w:t>
      </w:r>
      <w:r w:rsidR="00480F7B">
        <w:rPr>
          <w:rFonts w:ascii="Times New Roman" w:hAnsi="Times New Roman"/>
          <w:b w:val="0"/>
          <w:sz w:val="28"/>
          <w:szCs w:val="20"/>
        </w:rPr>
        <w:t>8</w:t>
      </w:r>
      <w:r w:rsidR="0071783B" w:rsidRPr="00741569">
        <w:rPr>
          <w:rFonts w:ascii="Times New Roman" w:hAnsi="Times New Roman"/>
          <w:b w:val="0"/>
          <w:sz w:val="28"/>
          <w:szCs w:val="20"/>
        </w:rPr>
        <w:t>.</w:t>
      </w:r>
      <w:r w:rsidR="0071783B"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B8390A" w:rsidRPr="005A7793" w:rsidRDefault="00741569" w:rsidP="005A779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случаях, установленных Соглашением, заключаются </w:t>
      </w:r>
      <w:r w:rsidR="002B22F9" w:rsidRPr="005A7793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5A7793" w:rsidRPr="005A7793" w:rsidRDefault="005A7793" w:rsidP="005A77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793">
        <w:rPr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sz w:val="28"/>
          <w:szCs w:val="28"/>
        </w:rPr>
        <w:t>ца, являющегося правопреемником.</w:t>
      </w:r>
    </w:p>
    <w:p w:rsidR="005A7793" w:rsidRPr="005A7793" w:rsidRDefault="005A7793" w:rsidP="005A77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793">
        <w:rPr>
          <w:sz w:val="28"/>
          <w:szCs w:val="28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</w:t>
      </w:r>
      <w:r w:rsidR="00086DF4">
        <w:rPr>
          <w:sz w:val="28"/>
          <w:szCs w:val="28"/>
        </w:rPr>
        <w:t>ндивидуальным предпринимателем</w:t>
      </w:r>
      <w:r w:rsidRPr="005A7793">
        <w:rPr>
          <w:sz w:val="28"/>
          <w:szCs w:val="28"/>
        </w:rPr>
        <w:t xml:space="preserve">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086DF4">
        <w:rPr>
          <w:sz w:val="28"/>
          <w:szCs w:val="28"/>
        </w:rPr>
        <w:t>бюджет Чайковского городского округа.</w:t>
      </w:r>
    </w:p>
    <w:p w:rsidR="008126DE" w:rsidRPr="008126DE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43329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Плановый объем субсидии (</w:t>
      </w:r>
      <w:proofErr w:type="spellStart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) в Соглашении определяется по формуле: </w:t>
      </w:r>
    </w:p>
    <w:p w:rsidR="008126DE" w:rsidRPr="008126DE" w:rsidRDefault="008126DE" w:rsidP="00522971">
      <w:pPr>
        <w:pStyle w:val="a5"/>
        <w:spacing w:after="0" w:line="240" w:lineRule="auto"/>
        <w:ind w:left="17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= Ч * Д * 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Ч - численность воспитанников в соответствии с заявкой организации, но не более предельного количества детей, 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Д - количество рабочих дней в текущем году;</w:t>
      </w:r>
    </w:p>
    <w:p w:rsid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- 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постановлением Правительства Пермского края.</w:t>
      </w:r>
    </w:p>
    <w:p w:rsidR="00536594" w:rsidRPr="00480F7B" w:rsidRDefault="00536594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8126DE" w:rsidRPr="00480F7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(далее - отчет) </w:t>
      </w:r>
      <w:r w:rsidR="009D019B" w:rsidRPr="00480F7B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E500A3" w:rsidRPr="00480F7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480F7B" w:rsidRDefault="009D019B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126DE" w:rsidRPr="00480F7B">
        <w:rPr>
          <w:rFonts w:ascii="Times New Roman" w:eastAsia="Times New Roman" w:hAnsi="Times New Roman"/>
          <w:sz w:val="28"/>
          <w:szCs w:val="20"/>
          <w:lang w:eastAsia="ru-RU"/>
        </w:rPr>
        <w:t>отчету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представляет:</w:t>
      </w:r>
    </w:p>
    <w:p w:rsidR="009D019B" w:rsidRP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субсфакт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численность воспитанников, получивших услугу дошкольного образования в организации в отчетном периоде согласно 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табел</w:t>
      </w:r>
      <w:r w:rsidR="00CF7ED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посещаемости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более предельного количества детей,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дней получения воспитанниками дошкольного образования в отчетном периоде в соответствии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табелем 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посещаемости, а также: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летнего периода (с 1 июня по 31 августа);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 - размер возмещения расходов в день, который рассчитывается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=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год/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F7ED5" w:rsidRDefault="00CF7ED5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 Правительства Пермского края;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дней в текущем году.</w:t>
      </w:r>
    </w:p>
    <w:p w:rsidR="00AD55EE" w:rsidRPr="00854CD2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CF7ED5" w:rsidRPr="00CF7ED5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направляется на возмещение затрат, связанных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постановлением Правительства Пермского края.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К затратам на оплату труда в целях предоставления субсидий приравниваются недополученные доходы индивидуальных предпринимателей, непосредственно реализующих образовательные программы дошкольного образования в качестве педагогических работников.</w:t>
      </w:r>
    </w:p>
    <w:p w:rsidR="00634C4A" w:rsidRPr="00634C4A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C4A" w:rsidRPr="00634C4A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возрасте до 7 лет, получивших услугу дошкольного образования в период предоставления субсидии.</w:t>
      </w:r>
    </w:p>
    <w:p w:rsidR="00CF7ED5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ежемесячно перечисляет субсидии на расчетный счет организации не позднее десятого рабочего дня после представления в Управление 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F7ED5" w:rsidRPr="00CF7ED5" w:rsidRDefault="00741569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отказа в </w:t>
      </w:r>
      <w:r w:rsidR="00817099" w:rsidRPr="00817099">
        <w:rPr>
          <w:rFonts w:ascii="Times New Roman" w:eastAsia="Times New Roman" w:hAnsi="Times New Roman"/>
          <w:sz w:val="28"/>
          <w:szCs w:val="28"/>
          <w:lang w:eastAsia="ru-RU"/>
        </w:rPr>
        <w:t>перечислении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требованиям, установленным </w:t>
      </w:r>
      <w:hyperlink r:id="rId9" w:anchor="/document/16185335/entry/1033" w:history="1">
        <w:r w:rsidRPr="00700A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817099" w:rsidRPr="00700A6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 w:rsidRPr="00700A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 w:rsidR="00700A6A" w:rsidRPr="00700A6A">
        <w:rPr>
          <w:rFonts w:ascii="Times New Roman" w:eastAsia="Times New Roman" w:hAnsi="Times New Roman"/>
          <w:sz w:val="28"/>
          <w:szCs w:val="28"/>
          <w:lang w:eastAsia="ru-RU"/>
        </w:rPr>
        <w:t>ах 3.11,</w:t>
      </w:r>
      <w:r w:rsidR="00817099"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3.1</w:t>
      </w:r>
      <w:r w:rsidR="00480F7B" w:rsidRPr="00700A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F7ED5" w:rsidRPr="00CF7ED5" w:rsidRDefault="00700A6A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факта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</w:t>
      </w:r>
      <w:r w:rsidR="00700A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, требованиям настоящего Порядка или соглашения;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уведомляет организацию об отказе в предоставлении субсидии в течение </w:t>
      </w:r>
      <w:r w:rsidR="008021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CF7ED5" w:rsidRPr="00CF7ED5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>пункте 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Порядка, Управление принимает решение о расторжении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обстоятельств. </w:t>
      </w:r>
    </w:p>
    <w:p w:rsidR="00AD55EE" w:rsidRDefault="00AD55EE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741569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8021B1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AE4DCD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по форме согласно приложению </w:t>
      </w:r>
      <w:r w:rsidR="00E500A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Pr="009A7999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bookmarkStart w:id="1" w:name="_GoBack"/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ежегодно предоставляют в Управление отчет о достижении значений показателей результативности до </w:t>
      </w:r>
      <w:r w:rsidR="00AE4DCD" w:rsidRPr="009A799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года, следующего за отчетным годом, по форме, установленной в Соглашении.</w:t>
      </w:r>
    </w:p>
    <w:p w:rsidR="00301ACF" w:rsidRPr="009A7999" w:rsidRDefault="009A7999" w:rsidP="009A7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hAnsi="Times New Roman"/>
          <w:color w:val="000000"/>
          <w:sz w:val="28"/>
          <w:szCs w:val="28"/>
          <w:lang w:eastAsia="ru-RU"/>
        </w:rPr>
        <w:t>4.3. Управление проверяет и принимает отчеты, предоставленные организацией в соответствии с пунктами 4.1, 4.2 настоящего Порядка, в течение трех рабочих дней со дня предоставления.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3F6" w:rsidRPr="009A7999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33F6" w:rsidRPr="009A799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8021B1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4938" w:rsidRPr="009A79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4938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>Управление ежеквартально до 15-го числа месяца, следующего за отчетным кварталом, представляет в Управление финансов администрации Чайковского городского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AE4DCD" w:rsidRPr="00AE4DCD">
        <w:rPr>
          <w:rFonts w:ascii="Times New Roman" w:eastAsia="Times New Roman" w:hAnsi="Times New Roman"/>
          <w:sz w:val="28"/>
          <w:szCs w:val="28"/>
          <w:lang w:eastAsia="ru-RU"/>
        </w:rPr>
        <w:t>отчет о произведенных затратах в связи с предоставлением дошкольного образования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</w:t>
      </w:r>
      <w:r w:rsidR="00E500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7793" w:rsidRDefault="00741569" w:rsidP="005A779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5A7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496B" w:rsidRDefault="00EC496B" w:rsidP="005A779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8021B1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Управление 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F71092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, требования о возврате субсидий, Управление обеспечивает взыскание субсидий в судебном порядке.</w:t>
      </w:r>
    </w:p>
    <w:p w:rsidR="000344C2" w:rsidRDefault="000344C2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8A4A57" w:rsidRDefault="008A4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4A57" w:rsidRDefault="00B94D2C" w:rsidP="008A4A5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8" w:name="sub_1100"/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</w:t>
      </w:r>
    </w:p>
    <w:p w:rsidR="00B94D2C" w:rsidRPr="00522971" w:rsidRDefault="00B94D2C" w:rsidP="008A4A5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8"/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обеспечению получения </w:t>
      </w:r>
      <w:r w:rsid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7228" w:rsidRDefault="00747228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на получение субсидий на возмещение затрат 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связи с предоставлением дошкольного образования</w:t>
      </w:r>
    </w:p>
    <w:p w:rsidR="00AE4DCD" w:rsidRPr="00522971" w:rsidRDefault="00AE4DCD" w:rsidP="00AE4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организации/индивидуального предпринимателя)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4DCD"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(юридический адрес, адрес места нахождения (фактический адрес/адрес регистрации, адрес фактического проживания) и фактический адрес оказания образовательной услуги, контактный телефон, адрес электронной почты)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Субсидию прошу перечислять на расчетный счет: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(банковские реквизиты для перечисления денежных средств)</w:t>
      </w: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3"/>
      </w:tblGrid>
      <w:tr w:rsidR="00A02F4E" w:rsidRPr="006E5D06" w:rsidTr="00477C0C">
        <w:tc>
          <w:tcPr>
            <w:tcW w:w="5000" w:type="pct"/>
          </w:tcPr>
          <w:p w:rsidR="00A02F4E" w:rsidRPr="006E5D06" w:rsidRDefault="00A02F4E" w:rsidP="00A0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2F4E" w:rsidRPr="006E5D06" w:rsidRDefault="00A02F4E" w:rsidP="004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C7AFA" w:rsidRDefault="00A02F4E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9C7AFA" w:rsidRPr="009C7AFA">
        <w:rPr>
          <w:rFonts w:ascii="Times New Roman" w:eastAsiaTheme="minorEastAsia" w:hAnsi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C7AFA" w:rsidRDefault="009C7AFA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кой деятельности или терроризму;</w:t>
      </w:r>
    </w:p>
    <w:p w:rsidR="009C7AFA" w:rsidRDefault="009C7AFA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C7AFA" w:rsidRDefault="009C7AFA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получа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из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установленные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ом;</w:t>
      </w:r>
    </w:p>
    <w:p w:rsidR="009C7AFA" w:rsidRDefault="009C7AFA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О контроле за деятельностью лиц, наход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ящихся под иностранным влиянием»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C7AFA" w:rsidRDefault="00477C0C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77C0C">
        <w:rPr>
          <w:rFonts w:ascii="Times New Roman" w:eastAsiaTheme="minorEastAsia" w:hAnsi="Times New Roman"/>
          <w:sz w:val="28"/>
          <w:szCs w:val="28"/>
          <w:lang w:eastAsia="ru-RU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77C0C" w:rsidRDefault="00477C0C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77C0C">
        <w:rPr>
          <w:rFonts w:ascii="Times New Roman" w:eastAsiaTheme="minorEastAsia" w:hAnsi="Times New Roman"/>
          <w:sz w:val="28"/>
          <w:szCs w:val="28"/>
          <w:lang w:eastAsia="ru-RU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</w:t>
      </w:r>
      <w:r w:rsidR="00477C0C">
        <w:rPr>
          <w:rFonts w:ascii="Times New Roman" w:eastAsia="Times New Roman" w:hAnsi="Times New Roman"/>
          <w:sz w:val="28"/>
          <w:szCs w:val="20"/>
          <w:lang w:eastAsia="ru-RU"/>
        </w:rPr>
        <w:t>ли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деятельность в качестве индивидуального предпринимателя;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477C0C" w:rsidRPr="00477C0C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477C0C">
        <w:rPr>
          <w:rFonts w:ascii="Times New Roman" w:eastAsia="Times New Roman" w:hAnsi="Times New Roman"/>
          <w:sz w:val="28"/>
          <w:szCs w:val="20"/>
          <w:lang w:eastAsia="ru-RU"/>
        </w:rPr>
        <w:t>участниками отбора.</w:t>
      </w:r>
    </w:p>
    <w:p w:rsidR="009C7AFA" w:rsidRDefault="009C7AFA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695" w:rsidRPr="00013695" w:rsidRDefault="00013695" w:rsidP="007472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13695" w:rsidRPr="006E5D06" w:rsidRDefault="00013695" w:rsidP="00013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A02F4E" w:rsidRPr="00522971" w:rsidRDefault="00A02F4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B94D2C" w:rsidRDefault="00B94D2C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0FB" w:rsidRDefault="008170FB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A6065B">
          <w:headerReference w:type="default" r:id="rId10"/>
          <w:footerReference w:type="default" r:id="rId11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8A4A57" w:rsidRDefault="00747228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="00E500A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 w:rsidR="008A4A5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B94D2C" w:rsidRPr="00C008CB" w:rsidRDefault="00AE4DCD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дошкольного образования за 20 ________г.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D5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_________________________________________________________________________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 /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индивидуального предпринимателя)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8"/>
        <w:gridCol w:w="19"/>
        <w:gridCol w:w="2931"/>
        <w:gridCol w:w="28"/>
        <w:gridCol w:w="2588"/>
        <w:gridCol w:w="18"/>
        <w:gridCol w:w="951"/>
        <w:gridCol w:w="23"/>
        <w:gridCol w:w="1083"/>
        <w:gridCol w:w="27"/>
        <w:gridCol w:w="843"/>
        <w:gridCol w:w="17"/>
        <w:gridCol w:w="1070"/>
        <w:gridCol w:w="26"/>
        <w:gridCol w:w="1093"/>
        <w:gridCol w:w="22"/>
        <w:gridCol w:w="952"/>
        <w:gridCol w:w="22"/>
        <w:gridCol w:w="952"/>
        <w:gridCol w:w="26"/>
        <w:gridCol w:w="933"/>
        <w:gridCol w:w="26"/>
        <w:gridCol w:w="1084"/>
        <w:gridCol w:w="22"/>
      </w:tblGrid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нормативов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расходам на обеспечение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гарантий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 прав на получение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общедоступного и бесплатного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дошкольных организациях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расчете на одного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воспитанника в день, руб.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организации, чел.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дней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получения воспитанниками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образования, дней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произведенные расходы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образовательную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 к перечислению, руб.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планового объема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10 - гр. 11)</w:t>
            </w:r>
          </w:p>
        </w:tc>
      </w:tr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материальные статьи расходов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11"/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Плановые показатели на ____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____________ пребыванием для детей в возрасте до 3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 пребыванием для детей в возрасте от 3 до 7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(подпись)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"_____" ________ 20 ____ г.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A57" w:rsidRDefault="008A4A57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3 </w:t>
      </w:r>
    </w:p>
    <w:p w:rsidR="008A4A57" w:rsidRPr="00C008CB" w:rsidRDefault="008A4A57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 </w:t>
      </w:r>
    </w:p>
    <w:p w:rsidR="00117D59" w:rsidRPr="00117D59" w:rsidRDefault="00E71091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_________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7D59" w:rsidRPr="00117D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полугодие, 9 месяцев, год) 20__ 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8"/>
        <w:gridCol w:w="3079"/>
        <w:gridCol w:w="2126"/>
        <w:gridCol w:w="2126"/>
        <w:gridCol w:w="2559"/>
        <w:gridCol w:w="2559"/>
      </w:tblGrid>
      <w:tr w:rsidR="00117D59" w:rsidRPr="00C008CB" w:rsidTr="00477C0C">
        <w:tc>
          <w:tcPr>
            <w:tcW w:w="2558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9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получателей услуг, чел.</w:t>
            </w:r>
          </w:p>
        </w:tc>
        <w:tc>
          <w:tcPr>
            <w:tcW w:w="5118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117D59" w:rsidRPr="00C008CB" w:rsidTr="00477C0C">
        <w:tc>
          <w:tcPr>
            <w:tcW w:w="2558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Руководитель Управления образования  ______________________ /_________________/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Дата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Исполнитель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7D" w:rsidRDefault="000B377D" w:rsidP="00220DE3">
      <w:pPr>
        <w:spacing w:after="0" w:line="240" w:lineRule="auto"/>
      </w:pPr>
      <w:r>
        <w:separator/>
      </w:r>
    </w:p>
  </w:endnote>
  <w:endnote w:type="continuationSeparator" w:id="0">
    <w:p w:rsidR="000B377D" w:rsidRDefault="000B377D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0C" w:rsidRPr="00220DE3" w:rsidRDefault="00477C0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7D" w:rsidRDefault="000B377D" w:rsidP="00220DE3">
      <w:pPr>
        <w:spacing w:after="0" w:line="240" w:lineRule="auto"/>
      </w:pPr>
      <w:r>
        <w:separator/>
      </w:r>
    </w:p>
  </w:footnote>
  <w:footnote w:type="continuationSeparator" w:id="0">
    <w:p w:rsidR="000B377D" w:rsidRDefault="000B377D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6" w:rsidRPr="00553916" w:rsidRDefault="00553916" w:rsidP="00553916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53916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22.03.2024 Срок  приема заключений независимых экспертов до 31.03.2024 на электронный адрес ud-mnpa@chaykovsky.permkrai.ru</w:t>
    </w:r>
  </w:p>
  <w:p w:rsidR="00553916" w:rsidRDefault="00553916">
    <w:pPr>
      <w:pStyle w:val="a6"/>
    </w:pPr>
  </w:p>
  <w:p w:rsidR="00553916" w:rsidRDefault="005539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06670"/>
    <w:multiLevelType w:val="multilevel"/>
    <w:tmpl w:val="0A360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173E5B75"/>
    <w:multiLevelType w:val="multilevel"/>
    <w:tmpl w:val="D7F2FC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>
    <w:nsid w:val="287D02AB"/>
    <w:multiLevelType w:val="multilevel"/>
    <w:tmpl w:val="0A0230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16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498073E0"/>
    <w:multiLevelType w:val="multilevel"/>
    <w:tmpl w:val="635A04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3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5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1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3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5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6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7">
    <w:nsid w:val="7ECE77C2"/>
    <w:multiLevelType w:val="multilevel"/>
    <w:tmpl w:val="63F63C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0"/>
  </w:num>
  <w:num w:numId="4">
    <w:abstractNumId w:val="27"/>
  </w:num>
  <w:num w:numId="5">
    <w:abstractNumId w:val="42"/>
  </w:num>
  <w:num w:numId="6">
    <w:abstractNumId w:val="28"/>
  </w:num>
  <w:num w:numId="7">
    <w:abstractNumId w:val="3"/>
  </w:num>
  <w:num w:numId="8">
    <w:abstractNumId w:val="13"/>
  </w:num>
  <w:num w:numId="9">
    <w:abstractNumId w:val="7"/>
  </w:num>
  <w:num w:numId="10">
    <w:abstractNumId w:val="38"/>
  </w:num>
  <w:num w:numId="11">
    <w:abstractNumId w:val="2"/>
  </w:num>
  <w:num w:numId="12">
    <w:abstractNumId w:val="37"/>
  </w:num>
  <w:num w:numId="13">
    <w:abstractNumId w:val="23"/>
  </w:num>
  <w:num w:numId="14">
    <w:abstractNumId w:val="31"/>
  </w:num>
  <w:num w:numId="15">
    <w:abstractNumId w:val="0"/>
  </w:num>
  <w:num w:numId="16">
    <w:abstractNumId w:val="17"/>
  </w:num>
  <w:num w:numId="17">
    <w:abstractNumId w:val="6"/>
  </w:num>
  <w:num w:numId="18">
    <w:abstractNumId w:val="46"/>
  </w:num>
  <w:num w:numId="19">
    <w:abstractNumId w:val="8"/>
  </w:num>
  <w:num w:numId="20">
    <w:abstractNumId w:val="45"/>
  </w:num>
  <w:num w:numId="21">
    <w:abstractNumId w:val="25"/>
  </w:num>
  <w:num w:numId="22">
    <w:abstractNumId w:val="24"/>
  </w:num>
  <w:num w:numId="23">
    <w:abstractNumId w:val="11"/>
  </w:num>
  <w:num w:numId="24">
    <w:abstractNumId w:val="34"/>
  </w:num>
  <w:num w:numId="25">
    <w:abstractNumId w:val="44"/>
  </w:num>
  <w:num w:numId="26">
    <w:abstractNumId w:val="39"/>
  </w:num>
  <w:num w:numId="27">
    <w:abstractNumId w:val="21"/>
  </w:num>
  <w:num w:numId="28">
    <w:abstractNumId w:val="22"/>
  </w:num>
  <w:num w:numId="29">
    <w:abstractNumId w:val="36"/>
  </w:num>
  <w:num w:numId="30">
    <w:abstractNumId w:val="18"/>
  </w:num>
  <w:num w:numId="31">
    <w:abstractNumId w:val="30"/>
  </w:num>
  <w:num w:numId="32">
    <w:abstractNumId w:val="14"/>
  </w:num>
  <w:num w:numId="33">
    <w:abstractNumId w:val="12"/>
  </w:num>
  <w:num w:numId="34">
    <w:abstractNumId w:val="29"/>
  </w:num>
  <w:num w:numId="35">
    <w:abstractNumId w:val="32"/>
  </w:num>
  <w:num w:numId="36">
    <w:abstractNumId w:val="35"/>
  </w:num>
  <w:num w:numId="37">
    <w:abstractNumId w:val="43"/>
  </w:num>
  <w:num w:numId="38">
    <w:abstractNumId w:val="4"/>
  </w:num>
  <w:num w:numId="39">
    <w:abstractNumId w:val="16"/>
  </w:num>
  <w:num w:numId="40">
    <w:abstractNumId w:val="26"/>
  </w:num>
  <w:num w:numId="41">
    <w:abstractNumId w:val="19"/>
  </w:num>
  <w:num w:numId="42">
    <w:abstractNumId w:val="41"/>
  </w:num>
  <w:num w:numId="43">
    <w:abstractNumId w:val="33"/>
  </w:num>
  <w:num w:numId="44">
    <w:abstractNumId w:val="1"/>
  </w:num>
  <w:num w:numId="45">
    <w:abstractNumId w:val="9"/>
  </w:num>
  <w:num w:numId="46">
    <w:abstractNumId w:val="20"/>
  </w:num>
  <w:num w:numId="47">
    <w:abstractNumId w:val="4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039"/>
    <w:rsid w:val="000109C9"/>
    <w:rsid w:val="00011836"/>
    <w:rsid w:val="00012DF5"/>
    <w:rsid w:val="00013695"/>
    <w:rsid w:val="00014EF2"/>
    <w:rsid w:val="000154B3"/>
    <w:rsid w:val="000172DE"/>
    <w:rsid w:val="0002561B"/>
    <w:rsid w:val="00031671"/>
    <w:rsid w:val="000344C2"/>
    <w:rsid w:val="00037D09"/>
    <w:rsid w:val="00040899"/>
    <w:rsid w:val="000466CC"/>
    <w:rsid w:val="000479AA"/>
    <w:rsid w:val="000530C7"/>
    <w:rsid w:val="00057CAE"/>
    <w:rsid w:val="0006032A"/>
    <w:rsid w:val="00062A43"/>
    <w:rsid w:val="00067E43"/>
    <w:rsid w:val="00067EE9"/>
    <w:rsid w:val="00082B52"/>
    <w:rsid w:val="000851A9"/>
    <w:rsid w:val="00086DF4"/>
    <w:rsid w:val="00087ADF"/>
    <w:rsid w:val="00090035"/>
    <w:rsid w:val="000B08A0"/>
    <w:rsid w:val="000B377D"/>
    <w:rsid w:val="000C16D6"/>
    <w:rsid w:val="000C2088"/>
    <w:rsid w:val="000C7708"/>
    <w:rsid w:val="000D5B9F"/>
    <w:rsid w:val="000D6DF9"/>
    <w:rsid w:val="000E3CE2"/>
    <w:rsid w:val="000F07A1"/>
    <w:rsid w:val="000F0B97"/>
    <w:rsid w:val="000F2123"/>
    <w:rsid w:val="000F21CC"/>
    <w:rsid w:val="001014F7"/>
    <w:rsid w:val="00105B12"/>
    <w:rsid w:val="00117D59"/>
    <w:rsid w:val="0012564D"/>
    <w:rsid w:val="00155F1F"/>
    <w:rsid w:val="001606E1"/>
    <w:rsid w:val="00162B96"/>
    <w:rsid w:val="00164916"/>
    <w:rsid w:val="00165E6F"/>
    <w:rsid w:val="00167451"/>
    <w:rsid w:val="00171512"/>
    <w:rsid w:val="00175BFD"/>
    <w:rsid w:val="00177394"/>
    <w:rsid w:val="00177AC6"/>
    <w:rsid w:val="00190E3F"/>
    <w:rsid w:val="001916C1"/>
    <w:rsid w:val="00192D9D"/>
    <w:rsid w:val="00195656"/>
    <w:rsid w:val="001B31FA"/>
    <w:rsid w:val="001B74EB"/>
    <w:rsid w:val="001C6304"/>
    <w:rsid w:val="001C6DF8"/>
    <w:rsid w:val="001D3279"/>
    <w:rsid w:val="001D4D25"/>
    <w:rsid w:val="001D6C0F"/>
    <w:rsid w:val="001E0D43"/>
    <w:rsid w:val="001E18AF"/>
    <w:rsid w:val="00203B33"/>
    <w:rsid w:val="00214B9D"/>
    <w:rsid w:val="002153EB"/>
    <w:rsid w:val="00220DE3"/>
    <w:rsid w:val="002217A6"/>
    <w:rsid w:val="00227BC3"/>
    <w:rsid w:val="00234FB9"/>
    <w:rsid w:val="00240970"/>
    <w:rsid w:val="0024458C"/>
    <w:rsid w:val="00256A11"/>
    <w:rsid w:val="00262C1E"/>
    <w:rsid w:val="00265A1C"/>
    <w:rsid w:val="00277913"/>
    <w:rsid w:val="002801A2"/>
    <w:rsid w:val="00283C84"/>
    <w:rsid w:val="002856AC"/>
    <w:rsid w:val="00285FE3"/>
    <w:rsid w:val="002878C5"/>
    <w:rsid w:val="00296EC1"/>
    <w:rsid w:val="002A3768"/>
    <w:rsid w:val="002B22F9"/>
    <w:rsid w:val="002C4A29"/>
    <w:rsid w:val="002C5A17"/>
    <w:rsid w:val="002E7D81"/>
    <w:rsid w:val="002F4F6B"/>
    <w:rsid w:val="002F5611"/>
    <w:rsid w:val="002F5849"/>
    <w:rsid w:val="00301ACF"/>
    <w:rsid w:val="003036B4"/>
    <w:rsid w:val="00306EBF"/>
    <w:rsid w:val="00310214"/>
    <w:rsid w:val="003138ED"/>
    <w:rsid w:val="00314101"/>
    <w:rsid w:val="00316976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96467"/>
    <w:rsid w:val="003A29FD"/>
    <w:rsid w:val="003B3548"/>
    <w:rsid w:val="003C41FB"/>
    <w:rsid w:val="003D346C"/>
    <w:rsid w:val="003D4718"/>
    <w:rsid w:val="003D47C0"/>
    <w:rsid w:val="003E0126"/>
    <w:rsid w:val="003E1FA7"/>
    <w:rsid w:val="00400AB7"/>
    <w:rsid w:val="00400E72"/>
    <w:rsid w:val="004025CE"/>
    <w:rsid w:val="00402F8B"/>
    <w:rsid w:val="0041392A"/>
    <w:rsid w:val="00420B96"/>
    <w:rsid w:val="00425F6D"/>
    <w:rsid w:val="0042627D"/>
    <w:rsid w:val="0043329D"/>
    <w:rsid w:val="00434CA4"/>
    <w:rsid w:val="00435FF9"/>
    <w:rsid w:val="00447633"/>
    <w:rsid w:val="00452430"/>
    <w:rsid w:val="00454482"/>
    <w:rsid w:val="00460446"/>
    <w:rsid w:val="004660F1"/>
    <w:rsid w:val="00470123"/>
    <w:rsid w:val="0047229B"/>
    <w:rsid w:val="00472BEC"/>
    <w:rsid w:val="004733F6"/>
    <w:rsid w:val="00473B4C"/>
    <w:rsid w:val="00477C0C"/>
    <w:rsid w:val="00480D82"/>
    <w:rsid w:val="00480F7B"/>
    <w:rsid w:val="004833DB"/>
    <w:rsid w:val="00491DAD"/>
    <w:rsid w:val="0049355E"/>
    <w:rsid w:val="0049469F"/>
    <w:rsid w:val="004B422E"/>
    <w:rsid w:val="004B4B91"/>
    <w:rsid w:val="004E0622"/>
    <w:rsid w:val="004E0A1F"/>
    <w:rsid w:val="004E6E5F"/>
    <w:rsid w:val="004F1418"/>
    <w:rsid w:val="004F307A"/>
    <w:rsid w:val="004F4F97"/>
    <w:rsid w:val="00501DE1"/>
    <w:rsid w:val="00516871"/>
    <w:rsid w:val="00521382"/>
    <w:rsid w:val="00522971"/>
    <w:rsid w:val="00522AAA"/>
    <w:rsid w:val="00524524"/>
    <w:rsid w:val="00536390"/>
    <w:rsid w:val="00536594"/>
    <w:rsid w:val="00541162"/>
    <w:rsid w:val="005437B4"/>
    <w:rsid w:val="00545E37"/>
    <w:rsid w:val="00553916"/>
    <w:rsid w:val="00553BA3"/>
    <w:rsid w:val="00560F18"/>
    <w:rsid w:val="00562720"/>
    <w:rsid w:val="005643EA"/>
    <w:rsid w:val="00566851"/>
    <w:rsid w:val="00572BBB"/>
    <w:rsid w:val="00574730"/>
    <w:rsid w:val="00577489"/>
    <w:rsid w:val="005870E8"/>
    <w:rsid w:val="00596013"/>
    <w:rsid w:val="005A5BFD"/>
    <w:rsid w:val="005A7793"/>
    <w:rsid w:val="005B7761"/>
    <w:rsid w:val="005B7AE4"/>
    <w:rsid w:val="005D1DAB"/>
    <w:rsid w:val="005D39F4"/>
    <w:rsid w:val="005E11B0"/>
    <w:rsid w:val="005F0EAE"/>
    <w:rsid w:val="005F5048"/>
    <w:rsid w:val="00603609"/>
    <w:rsid w:val="00612CE0"/>
    <w:rsid w:val="006154DE"/>
    <w:rsid w:val="00616092"/>
    <w:rsid w:val="006247FD"/>
    <w:rsid w:val="00632640"/>
    <w:rsid w:val="00634C4A"/>
    <w:rsid w:val="0063700B"/>
    <w:rsid w:val="00637191"/>
    <w:rsid w:val="00641DB7"/>
    <w:rsid w:val="00650A5C"/>
    <w:rsid w:val="00664E79"/>
    <w:rsid w:val="00665327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182A"/>
    <w:rsid w:val="006B21CE"/>
    <w:rsid w:val="006B60BD"/>
    <w:rsid w:val="006D3641"/>
    <w:rsid w:val="006D5A9D"/>
    <w:rsid w:val="006E05E8"/>
    <w:rsid w:val="006E0D18"/>
    <w:rsid w:val="006F17DE"/>
    <w:rsid w:val="006F53A4"/>
    <w:rsid w:val="006F56F5"/>
    <w:rsid w:val="00700A6A"/>
    <w:rsid w:val="00704857"/>
    <w:rsid w:val="00706BCE"/>
    <w:rsid w:val="0071741C"/>
    <w:rsid w:val="0071783B"/>
    <w:rsid w:val="007321EC"/>
    <w:rsid w:val="00736094"/>
    <w:rsid w:val="00741569"/>
    <w:rsid w:val="00743938"/>
    <w:rsid w:val="00747228"/>
    <w:rsid w:val="00753655"/>
    <w:rsid w:val="00753B50"/>
    <w:rsid w:val="00755A6D"/>
    <w:rsid w:val="00763671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A0A87"/>
    <w:rsid w:val="007A317D"/>
    <w:rsid w:val="007B72A8"/>
    <w:rsid w:val="007C0DE8"/>
    <w:rsid w:val="007D451E"/>
    <w:rsid w:val="007E2F0D"/>
    <w:rsid w:val="007E36CB"/>
    <w:rsid w:val="007E4636"/>
    <w:rsid w:val="007F42BF"/>
    <w:rsid w:val="008021B1"/>
    <w:rsid w:val="00802E8E"/>
    <w:rsid w:val="00803688"/>
    <w:rsid w:val="0080431A"/>
    <w:rsid w:val="00812339"/>
    <w:rsid w:val="008126DE"/>
    <w:rsid w:val="00817099"/>
    <w:rsid w:val="008170FB"/>
    <w:rsid w:val="0083016D"/>
    <w:rsid w:val="00836AF1"/>
    <w:rsid w:val="008376C2"/>
    <w:rsid w:val="00845CA6"/>
    <w:rsid w:val="00852312"/>
    <w:rsid w:val="00853608"/>
    <w:rsid w:val="00854CD2"/>
    <w:rsid w:val="00865932"/>
    <w:rsid w:val="00870BB8"/>
    <w:rsid w:val="00873DC1"/>
    <w:rsid w:val="00883DAA"/>
    <w:rsid w:val="00884857"/>
    <w:rsid w:val="00890AC8"/>
    <w:rsid w:val="00891DD1"/>
    <w:rsid w:val="00891E21"/>
    <w:rsid w:val="00894A95"/>
    <w:rsid w:val="008951DD"/>
    <w:rsid w:val="008A4A57"/>
    <w:rsid w:val="008B4328"/>
    <w:rsid w:val="008B5FE0"/>
    <w:rsid w:val="008C076C"/>
    <w:rsid w:val="008C1FF0"/>
    <w:rsid w:val="008C6531"/>
    <w:rsid w:val="008C7594"/>
    <w:rsid w:val="008D4F40"/>
    <w:rsid w:val="008D7297"/>
    <w:rsid w:val="008E3B1E"/>
    <w:rsid w:val="00903652"/>
    <w:rsid w:val="009149C0"/>
    <w:rsid w:val="00915139"/>
    <w:rsid w:val="00923415"/>
    <w:rsid w:val="00930D67"/>
    <w:rsid w:val="009601FD"/>
    <w:rsid w:val="00964958"/>
    <w:rsid w:val="009656A5"/>
    <w:rsid w:val="00965D09"/>
    <w:rsid w:val="00970024"/>
    <w:rsid w:val="00970AE4"/>
    <w:rsid w:val="00972420"/>
    <w:rsid w:val="00974D91"/>
    <w:rsid w:val="00977F00"/>
    <w:rsid w:val="00980CF3"/>
    <w:rsid w:val="00991C50"/>
    <w:rsid w:val="00992C80"/>
    <w:rsid w:val="00992E64"/>
    <w:rsid w:val="009A1385"/>
    <w:rsid w:val="009A56D9"/>
    <w:rsid w:val="009A7999"/>
    <w:rsid w:val="009B12E0"/>
    <w:rsid w:val="009B4938"/>
    <w:rsid w:val="009B6B8D"/>
    <w:rsid w:val="009C7AFA"/>
    <w:rsid w:val="009D019B"/>
    <w:rsid w:val="009D108C"/>
    <w:rsid w:val="009D593A"/>
    <w:rsid w:val="009E2D15"/>
    <w:rsid w:val="009E39C4"/>
    <w:rsid w:val="009E4F2C"/>
    <w:rsid w:val="009F7F06"/>
    <w:rsid w:val="00A02F4E"/>
    <w:rsid w:val="00A05FA1"/>
    <w:rsid w:val="00A13DF3"/>
    <w:rsid w:val="00A1604C"/>
    <w:rsid w:val="00A163F7"/>
    <w:rsid w:val="00A17DE6"/>
    <w:rsid w:val="00A26AC3"/>
    <w:rsid w:val="00A26DE0"/>
    <w:rsid w:val="00A40728"/>
    <w:rsid w:val="00A43D89"/>
    <w:rsid w:val="00A50CC0"/>
    <w:rsid w:val="00A53745"/>
    <w:rsid w:val="00A604B9"/>
    <w:rsid w:val="00A6065B"/>
    <w:rsid w:val="00A642C5"/>
    <w:rsid w:val="00A67D1E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10E2"/>
    <w:rsid w:val="00AF52CF"/>
    <w:rsid w:val="00AF5871"/>
    <w:rsid w:val="00AF7018"/>
    <w:rsid w:val="00AF7F37"/>
    <w:rsid w:val="00B02ACC"/>
    <w:rsid w:val="00B14025"/>
    <w:rsid w:val="00B14816"/>
    <w:rsid w:val="00B15253"/>
    <w:rsid w:val="00B25DEE"/>
    <w:rsid w:val="00B27042"/>
    <w:rsid w:val="00B330F4"/>
    <w:rsid w:val="00B33530"/>
    <w:rsid w:val="00B34F77"/>
    <w:rsid w:val="00B46A9F"/>
    <w:rsid w:val="00B512BF"/>
    <w:rsid w:val="00B54BE2"/>
    <w:rsid w:val="00B61353"/>
    <w:rsid w:val="00B6643B"/>
    <w:rsid w:val="00B72475"/>
    <w:rsid w:val="00B7485A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B39FA"/>
    <w:rsid w:val="00BB61EB"/>
    <w:rsid w:val="00BC7662"/>
    <w:rsid w:val="00BD199F"/>
    <w:rsid w:val="00BE19E5"/>
    <w:rsid w:val="00BE5E54"/>
    <w:rsid w:val="00BE63A9"/>
    <w:rsid w:val="00BE6492"/>
    <w:rsid w:val="00BF0065"/>
    <w:rsid w:val="00C008CB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062"/>
    <w:rsid w:val="00C82ADA"/>
    <w:rsid w:val="00C9120D"/>
    <w:rsid w:val="00C924E6"/>
    <w:rsid w:val="00C96141"/>
    <w:rsid w:val="00CD2FE5"/>
    <w:rsid w:val="00CD5F95"/>
    <w:rsid w:val="00CE30B7"/>
    <w:rsid w:val="00CE319A"/>
    <w:rsid w:val="00CE67D5"/>
    <w:rsid w:val="00CF6781"/>
    <w:rsid w:val="00CF7ED5"/>
    <w:rsid w:val="00D019AE"/>
    <w:rsid w:val="00D05340"/>
    <w:rsid w:val="00D1185B"/>
    <w:rsid w:val="00D1462F"/>
    <w:rsid w:val="00D23E96"/>
    <w:rsid w:val="00D27663"/>
    <w:rsid w:val="00D43689"/>
    <w:rsid w:val="00D5013A"/>
    <w:rsid w:val="00D52A77"/>
    <w:rsid w:val="00D53FC6"/>
    <w:rsid w:val="00D57DDF"/>
    <w:rsid w:val="00D61CB7"/>
    <w:rsid w:val="00D644DE"/>
    <w:rsid w:val="00D66900"/>
    <w:rsid w:val="00D804D8"/>
    <w:rsid w:val="00D82D4D"/>
    <w:rsid w:val="00D90548"/>
    <w:rsid w:val="00D94CB8"/>
    <w:rsid w:val="00DA1088"/>
    <w:rsid w:val="00DB702A"/>
    <w:rsid w:val="00DC37CF"/>
    <w:rsid w:val="00DD0EBA"/>
    <w:rsid w:val="00DF4B5B"/>
    <w:rsid w:val="00DF5DB0"/>
    <w:rsid w:val="00E04618"/>
    <w:rsid w:val="00E1233E"/>
    <w:rsid w:val="00E127AE"/>
    <w:rsid w:val="00E12E49"/>
    <w:rsid w:val="00E13BA5"/>
    <w:rsid w:val="00E14052"/>
    <w:rsid w:val="00E20DCF"/>
    <w:rsid w:val="00E41D1E"/>
    <w:rsid w:val="00E42501"/>
    <w:rsid w:val="00E500A3"/>
    <w:rsid w:val="00E53E3E"/>
    <w:rsid w:val="00E71091"/>
    <w:rsid w:val="00E77F73"/>
    <w:rsid w:val="00EA2E77"/>
    <w:rsid w:val="00EA43C1"/>
    <w:rsid w:val="00EA4817"/>
    <w:rsid w:val="00EB3AA4"/>
    <w:rsid w:val="00EB3F06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6533"/>
    <w:rsid w:val="00F17EA4"/>
    <w:rsid w:val="00F240B0"/>
    <w:rsid w:val="00F43E89"/>
    <w:rsid w:val="00F60A0F"/>
    <w:rsid w:val="00F61FCC"/>
    <w:rsid w:val="00F63F79"/>
    <w:rsid w:val="00F64981"/>
    <w:rsid w:val="00F657D8"/>
    <w:rsid w:val="00F6686C"/>
    <w:rsid w:val="00F66E27"/>
    <w:rsid w:val="00F66F45"/>
    <w:rsid w:val="00F71092"/>
    <w:rsid w:val="00F72247"/>
    <w:rsid w:val="00F87E9F"/>
    <w:rsid w:val="00F91D4C"/>
    <w:rsid w:val="00F9268A"/>
    <w:rsid w:val="00F9310A"/>
    <w:rsid w:val="00FA5ECA"/>
    <w:rsid w:val="00FA7731"/>
    <w:rsid w:val="00FB18F7"/>
    <w:rsid w:val="00FC2A88"/>
    <w:rsid w:val="00FC462C"/>
    <w:rsid w:val="00FC5913"/>
    <w:rsid w:val="00FE6D0A"/>
    <w:rsid w:val="00FF0339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164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2F56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2F5611"/>
    <w:rPr>
      <w:rFonts w:eastAsia="Times New Roman" w:cs="Calibri"/>
      <w:sz w:val="22"/>
    </w:rPr>
  </w:style>
  <w:style w:type="paragraph" w:customStyle="1" w:styleId="s1">
    <w:name w:val="s_1"/>
    <w:basedOn w:val="a"/>
    <w:rsid w:val="005A7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A7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E15C-C03B-4257-A438-1C0150E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25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2024-03-22T05:00:00Z</dcterms:created>
  <dcterms:modified xsi:type="dcterms:W3CDTF">2024-03-22T05:00:00Z</dcterms:modified>
</cp:coreProperties>
</file>